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8" w:type="dxa"/>
        <w:tblInd w:w="-776" w:type="dxa"/>
        <w:tblLook w:val="04A0" w:firstRow="1" w:lastRow="0" w:firstColumn="1" w:lastColumn="0" w:noHBand="0" w:noVBand="1"/>
      </w:tblPr>
      <w:tblGrid>
        <w:gridCol w:w="2624"/>
        <w:gridCol w:w="3640"/>
        <w:gridCol w:w="4584"/>
      </w:tblGrid>
      <w:tr w:rsidR="00B46587" w:rsidRPr="00B46587" w:rsidTr="00B46587">
        <w:trPr>
          <w:trHeight w:val="1747"/>
        </w:trPr>
        <w:tc>
          <w:tcPr>
            <w:tcW w:w="2624" w:type="dxa"/>
          </w:tcPr>
          <w:p w:rsidR="00B46587" w:rsidRPr="00B46587" w:rsidRDefault="00B46587" w:rsidP="00B465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40" w:type="dxa"/>
          </w:tcPr>
          <w:p w:rsidR="00B46587" w:rsidRPr="00B46587" w:rsidRDefault="00B46587" w:rsidP="00B465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84" w:type="dxa"/>
          </w:tcPr>
          <w:p w:rsidR="00B46587" w:rsidRDefault="00B46587" w:rsidP="00B4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6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УТВЕРЖДАЮ</w:t>
            </w:r>
          </w:p>
          <w:p w:rsidR="00B46587" w:rsidRDefault="00B46587" w:rsidP="00B4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</w:t>
            </w:r>
          </w:p>
          <w:p w:rsidR="00B46587" w:rsidRPr="00B46587" w:rsidRDefault="00B46587" w:rsidP="00B4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Щучинского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РУП ЖКХ</w:t>
            </w:r>
          </w:p>
          <w:p w:rsidR="00B46587" w:rsidRDefault="00B46587" w:rsidP="00B4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B46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Pr="00B465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Шкиндеров</w:t>
            </w:r>
            <w:proofErr w:type="spellEnd"/>
          </w:p>
          <w:p w:rsidR="00B46587" w:rsidRPr="00B46587" w:rsidRDefault="00B46587" w:rsidP="00B4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«____»_____________2020 год</w:t>
            </w:r>
          </w:p>
        </w:tc>
      </w:tr>
    </w:tbl>
    <w:p w:rsidR="00B46587" w:rsidRPr="00B46587" w:rsidRDefault="00B46587" w:rsidP="00B46587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75CB" w:rsidRDefault="00D775CB" w:rsidP="00D775CB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D775CB" w:rsidRDefault="00D775CB" w:rsidP="00D775CB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3F25A7" w:rsidRPr="004726F5" w:rsidRDefault="003F25A7" w:rsidP="00D775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726F5">
        <w:rPr>
          <w:rFonts w:ascii="Times New Roman" w:hAnsi="Times New Roman" w:cs="Times New Roman"/>
          <w:sz w:val="30"/>
          <w:szCs w:val="30"/>
        </w:rPr>
        <w:t xml:space="preserve">План мероприятий по </w:t>
      </w:r>
      <w:r w:rsidR="007711CD" w:rsidRPr="004726F5">
        <w:rPr>
          <w:rFonts w:ascii="Times New Roman" w:hAnsi="Times New Roman" w:cs="Times New Roman"/>
          <w:sz w:val="30"/>
          <w:szCs w:val="30"/>
        </w:rPr>
        <w:t>противодействию</w:t>
      </w:r>
      <w:r w:rsidRPr="004726F5">
        <w:rPr>
          <w:rFonts w:ascii="Times New Roman" w:hAnsi="Times New Roman" w:cs="Times New Roman"/>
          <w:sz w:val="30"/>
          <w:szCs w:val="30"/>
        </w:rPr>
        <w:t xml:space="preserve"> коррупци</w:t>
      </w:r>
      <w:r w:rsidR="007711CD" w:rsidRPr="004726F5">
        <w:rPr>
          <w:rFonts w:ascii="Times New Roman" w:hAnsi="Times New Roman" w:cs="Times New Roman"/>
          <w:sz w:val="30"/>
          <w:szCs w:val="30"/>
        </w:rPr>
        <w:t>и</w:t>
      </w:r>
      <w:r w:rsidRPr="004726F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711CD" w:rsidRPr="004726F5">
        <w:rPr>
          <w:rFonts w:ascii="Times New Roman" w:hAnsi="Times New Roman" w:cs="Times New Roman"/>
          <w:sz w:val="30"/>
          <w:szCs w:val="30"/>
        </w:rPr>
        <w:t>в</w:t>
      </w:r>
      <w:proofErr w:type="gramEnd"/>
    </w:p>
    <w:p w:rsidR="003F25A7" w:rsidRPr="004726F5" w:rsidRDefault="003F25A7" w:rsidP="00D775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726F5">
        <w:rPr>
          <w:rFonts w:ascii="Times New Roman" w:hAnsi="Times New Roman" w:cs="Times New Roman"/>
          <w:sz w:val="30"/>
          <w:szCs w:val="30"/>
        </w:rPr>
        <w:t>Щучинском РУП ЖКХ</w:t>
      </w:r>
      <w:r w:rsidR="00D775CB" w:rsidRPr="004726F5">
        <w:rPr>
          <w:rFonts w:ascii="Times New Roman" w:hAnsi="Times New Roman" w:cs="Times New Roman"/>
          <w:sz w:val="30"/>
          <w:szCs w:val="30"/>
        </w:rPr>
        <w:t xml:space="preserve"> на 20</w:t>
      </w:r>
      <w:r w:rsidR="00587C09" w:rsidRPr="004726F5">
        <w:rPr>
          <w:rFonts w:ascii="Times New Roman" w:hAnsi="Times New Roman" w:cs="Times New Roman"/>
          <w:sz w:val="30"/>
          <w:szCs w:val="30"/>
        </w:rPr>
        <w:t>20</w:t>
      </w:r>
      <w:r w:rsidR="00D775CB" w:rsidRPr="004726F5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D775CB" w:rsidRPr="003F25A7" w:rsidRDefault="00D775CB" w:rsidP="00D775C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60"/>
        <w:gridCol w:w="5360"/>
        <w:gridCol w:w="2268"/>
        <w:gridCol w:w="1559"/>
      </w:tblGrid>
      <w:tr w:rsidR="00DA2217" w:rsidRPr="004726F5" w:rsidTr="00DA2217">
        <w:tc>
          <w:tcPr>
            <w:tcW w:w="560" w:type="dxa"/>
            <w:vAlign w:val="center"/>
          </w:tcPr>
          <w:p w:rsidR="00DA2217" w:rsidRPr="004726F5" w:rsidRDefault="00DA2217" w:rsidP="00FC0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2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60" w:type="dxa"/>
            <w:vAlign w:val="center"/>
          </w:tcPr>
          <w:p w:rsidR="00DA2217" w:rsidRPr="004726F5" w:rsidRDefault="007711CD" w:rsidP="00A06338">
            <w:pPr>
              <w:spacing w:before="100" w:beforeAutospacing="1" w:after="100" w:afterAutospacing="1"/>
              <w:ind w:firstLine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DA2217" w:rsidRPr="004726F5" w:rsidRDefault="00DA2217" w:rsidP="00FC0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DA2217" w:rsidRPr="004726F5" w:rsidRDefault="00DA2217" w:rsidP="00FC0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A2217" w:rsidRPr="00DA2217" w:rsidTr="00DA2217">
        <w:tc>
          <w:tcPr>
            <w:tcW w:w="560" w:type="dxa"/>
            <w:vAlign w:val="center"/>
          </w:tcPr>
          <w:p w:rsidR="00DA2217" w:rsidRPr="000A33B1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0" w:type="dxa"/>
            <w:vAlign w:val="center"/>
          </w:tcPr>
          <w:p w:rsidR="00DA2217" w:rsidRPr="00DA2217" w:rsidRDefault="00DA2217" w:rsidP="00A06338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Работу по борьбе с коррупцией осуществлять на плановой основе с учетом мероприятий, предусмотренных настоящим Планом.</w:t>
            </w:r>
          </w:p>
        </w:tc>
        <w:tc>
          <w:tcPr>
            <w:tcW w:w="2268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 по противодействию коррупции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131AF6" w:rsidRPr="00DA2217" w:rsidTr="00E3186D">
        <w:trPr>
          <w:trHeight w:val="1273"/>
        </w:trPr>
        <w:tc>
          <w:tcPr>
            <w:tcW w:w="560" w:type="dxa"/>
            <w:vAlign w:val="center"/>
          </w:tcPr>
          <w:p w:rsidR="00131AF6" w:rsidRPr="000A33B1" w:rsidRDefault="000A33B1" w:rsidP="00E318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0" w:type="dxa"/>
            <w:vAlign w:val="center"/>
          </w:tcPr>
          <w:p w:rsidR="00131AF6" w:rsidRPr="00DA2217" w:rsidRDefault="00131AF6" w:rsidP="00131AF6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Обеспечивать разъяснительную и воспитательную работу в трудовом коллективе для повышения уровня правовых знаний в сфере борьбы с коррупцией и создания атмосферы неприятия коррупции, а также оказывать работникам консультативную помощь по вопросам применения антикоррупционного законодательства, норм трудовой этики, стандартов антикоррупционного поведения. </w:t>
            </w:r>
          </w:p>
        </w:tc>
        <w:tc>
          <w:tcPr>
            <w:tcW w:w="2268" w:type="dxa"/>
            <w:vAlign w:val="center"/>
          </w:tcPr>
          <w:p w:rsidR="00131AF6" w:rsidRPr="00DA2217" w:rsidRDefault="00131AF6" w:rsidP="00E318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  <w:tc>
          <w:tcPr>
            <w:tcW w:w="1559" w:type="dxa"/>
            <w:vAlign w:val="center"/>
          </w:tcPr>
          <w:p w:rsidR="00131AF6" w:rsidRPr="00DA2217" w:rsidRDefault="00131AF6" w:rsidP="00E318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131AF6" w:rsidRPr="00DA2217" w:rsidTr="00E3186D">
        <w:tc>
          <w:tcPr>
            <w:tcW w:w="560" w:type="dxa"/>
            <w:vAlign w:val="center"/>
          </w:tcPr>
          <w:p w:rsidR="00131AF6" w:rsidRPr="000A33B1" w:rsidRDefault="000A33B1" w:rsidP="00E318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0" w:type="dxa"/>
            <w:vAlign w:val="center"/>
          </w:tcPr>
          <w:p w:rsidR="00131AF6" w:rsidRPr="00DA2217" w:rsidRDefault="00131AF6" w:rsidP="00E3186D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Практиковать проведение внезапных проверок соблюдения трудовой дисциплины в целях выявления и предупреждения фактов сокрытия грубых нарушений правил внутреннего трудового распорядка, исключения случаев покровительства нарушения дисциплины.</w:t>
            </w:r>
          </w:p>
        </w:tc>
        <w:tc>
          <w:tcPr>
            <w:tcW w:w="2268" w:type="dxa"/>
            <w:vAlign w:val="center"/>
          </w:tcPr>
          <w:p w:rsidR="00131AF6" w:rsidRPr="00DA2217" w:rsidRDefault="00131AF6" w:rsidP="00E318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СКР </w:t>
            </w:r>
          </w:p>
        </w:tc>
        <w:tc>
          <w:tcPr>
            <w:tcW w:w="1559" w:type="dxa"/>
            <w:vAlign w:val="center"/>
          </w:tcPr>
          <w:p w:rsidR="00131AF6" w:rsidRPr="00DA2217" w:rsidRDefault="00131AF6" w:rsidP="00E318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217" w:rsidRPr="00DA2217" w:rsidTr="00DA2217">
        <w:tc>
          <w:tcPr>
            <w:tcW w:w="560" w:type="dxa"/>
            <w:vAlign w:val="center"/>
          </w:tcPr>
          <w:p w:rsidR="00DA2217" w:rsidRPr="000A33B1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0" w:type="dxa"/>
            <w:vAlign w:val="center"/>
          </w:tcPr>
          <w:p w:rsidR="00DA2217" w:rsidRPr="00DA2217" w:rsidRDefault="00CB308D" w:rsidP="00A06338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A2217"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строгом соответствии с законодательством осуществлять  финансово-хозяйственную деятельность, а также </w:t>
            </w:r>
            <w:proofErr w:type="gramStart"/>
            <w:r w:rsidR="00DA2217"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  за</w:t>
            </w:r>
            <w:proofErr w:type="gramEnd"/>
            <w:r w:rsidR="00DA2217"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сохранностью и использованием денежных средств и материальных ценностей. Проводить анализ причин и условий возникновения бесхозяйственности, недостачи, хищения и других потерь         товарно-материальных ценностей и денежных средств.</w:t>
            </w:r>
          </w:p>
        </w:tc>
        <w:tc>
          <w:tcPr>
            <w:tcW w:w="2268" w:type="dxa"/>
            <w:vAlign w:val="center"/>
          </w:tcPr>
          <w:p w:rsidR="00DA2217" w:rsidRPr="00DA2217" w:rsidRDefault="00131AF6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217" w:rsidRPr="00DA2217" w:rsidTr="00DA2217">
        <w:tc>
          <w:tcPr>
            <w:tcW w:w="560" w:type="dxa"/>
            <w:vAlign w:val="center"/>
          </w:tcPr>
          <w:p w:rsidR="00DA2217" w:rsidRPr="00DA2217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0" w:type="dxa"/>
            <w:vAlign w:val="center"/>
          </w:tcPr>
          <w:p w:rsidR="00DA2217" w:rsidRPr="00DA2217" w:rsidRDefault="00DA2217" w:rsidP="00A06338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Обеспечить систематический контроль, в том числе путем проведения проверок финансово-хозяйственной деятельности, за сохранностью и эффективным использованием денежных средств. </w:t>
            </w:r>
          </w:p>
        </w:tc>
        <w:tc>
          <w:tcPr>
            <w:tcW w:w="2268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217" w:rsidRPr="00DA2217" w:rsidTr="00DA2217">
        <w:tc>
          <w:tcPr>
            <w:tcW w:w="560" w:type="dxa"/>
            <w:vAlign w:val="center"/>
          </w:tcPr>
          <w:p w:rsidR="00DA2217" w:rsidRPr="00DA2217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0" w:type="dxa"/>
            <w:vAlign w:val="center"/>
          </w:tcPr>
          <w:p w:rsidR="00DA2217" w:rsidRPr="00DA2217" w:rsidRDefault="00DA2217" w:rsidP="00A06338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Обеспечить предупреждение, выявление и пресечение правонарушений и преступлений при выполнении заданий по капитальному и </w:t>
            </w: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текущему ремонту, реконструкции, модернизации жилых домов, включая общежития, котельных, тепловых сетей и других теплоэнергетических объектов, сетей водоснабжения и водоотведения (канализации) и сооружений на них, лифтов в жилых домах, работ по благоустройству и озеленению населенных пунктов, в том числе при освоении бюджетных средств, выделяемых на  эти цели</w:t>
            </w:r>
            <w:proofErr w:type="gramEnd"/>
          </w:p>
        </w:tc>
        <w:tc>
          <w:tcPr>
            <w:tcW w:w="2268" w:type="dxa"/>
            <w:vAlign w:val="center"/>
          </w:tcPr>
          <w:p w:rsidR="00DA2217" w:rsidRPr="00DA2217" w:rsidRDefault="00131AF6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Заместитель директора 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217" w:rsidRPr="00DA2217" w:rsidTr="00CB308D">
        <w:trPr>
          <w:trHeight w:val="3755"/>
        </w:trPr>
        <w:tc>
          <w:tcPr>
            <w:tcW w:w="560" w:type="dxa"/>
          </w:tcPr>
          <w:p w:rsidR="000A33B1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33B1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33B1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33B1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33B1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33B1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A2217" w:rsidRPr="00DA2217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0" w:type="dxa"/>
            <w:hideMark/>
          </w:tcPr>
          <w:p w:rsidR="00DA2217" w:rsidRPr="00DA2217" w:rsidRDefault="00DA2217" w:rsidP="00A06338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каждому факту возникновения дебиторской задолженности, просроченной свыше 1 года, проводить выявление причин и условий, которые способствовали ее возникновению (ненадлежащее исполнение работниками организации своих трудовых обязанностей; недостатки локального нормативного правового регулирования порядка заключения, исполнения договоров и контроля за их исполнением, ведения </w:t>
            </w:r>
            <w:proofErr w:type="spellStart"/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-исковой работы, осуществления закупочной и сбытовой деятельности и т.п.) и рассматривать на комиссиях по противодействию коррупции</w:t>
            </w:r>
            <w:proofErr w:type="gramEnd"/>
          </w:p>
        </w:tc>
        <w:tc>
          <w:tcPr>
            <w:tcW w:w="2268" w:type="dxa"/>
          </w:tcPr>
          <w:p w:rsidR="00DA2217" w:rsidRPr="00DA2217" w:rsidRDefault="00131AF6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59" w:type="dxa"/>
          </w:tcPr>
          <w:p w:rsidR="00DA2217" w:rsidRPr="00DA2217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217" w:rsidRPr="00DA2217" w:rsidTr="004726F5">
        <w:trPr>
          <w:trHeight w:val="2265"/>
        </w:trPr>
        <w:tc>
          <w:tcPr>
            <w:tcW w:w="560" w:type="dxa"/>
          </w:tcPr>
          <w:p w:rsidR="000A33B1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</w:p>
          <w:p w:rsidR="000A33B1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33B1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33B1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A2217" w:rsidRPr="00DA2217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0" w:type="dxa"/>
            <w:hideMark/>
          </w:tcPr>
          <w:p w:rsidR="00DA2217" w:rsidRPr="00DA2217" w:rsidRDefault="00DA2217" w:rsidP="00A06338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проведении инвентаризации активов и обязательств обеспечивать полную и точную проверку фактического наличия имущества (его составных частей, особенно содержащих драгоценные металлы); практиковать проведение внеплановых (контрольных) инвентаризаций, устанавливать причины возникновения недостач и излишков и лиц, виновных в их возникновении</w:t>
            </w:r>
          </w:p>
        </w:tc>
        <w:tc>
          <w:tcPr>
            <w:tcW w:w="2268" w:type="dxa"/>
          </w:tcPr>
          <w:p w:rsidR="00DA2217" w:rsidRPr="00DA2217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59" w:type="dxa"/>
          </w:tcPr>
          <w:p w:rsidR="00DA2217" w:rsidRPr="00DA2217" w:rsidRDefault="00DA2217" w:rsidP="000A33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квартал 20</w:t>
            </w:r>
            <w:r w:rsidR="000A33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bookmarkEnd w:id="0"/>
      <w:tr w:rsidR="00DA2217" w:rsidRPr="00DA2217" w:rsidTr="00DA2217">
        <w:trPr>
          <w:trHeight w:val="1125"/>
        </w:trPr>
        <w:tc>
          <w:tcPr>
            <w:tcW w:w="560" w:type="dxa"/>
          </w:tcPr>
          <w:p w:rsidR="000A33B1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A2217" w:rsidRPr="00DA2217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0" w:type="dxa"/>
            <w:hideMark/>
          </w:tcPr>
          <w:p w:rsidR="00DA2217" w:rsidRPr="00DA2217" w:rsidRDefault="00DA2217" w:rsidP="00A06338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соблюдения установленного порядка осуществления закупок, в соответствии с требованиями законодательства </w:t>
            </w:r>
          </w:p>
        </w:tc>
        <w:tc>
          <w:tcPr>
            <w:tcW w:w="2268" w:type="dxa"/>
          </w:tcPr>
          <w:p w:rsidR="00DA2217" w:rsidRPr="00DA2217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  <w:tc>
          <w:tcPr>
            <w:tcW w:w="1559" w:type="dxa"/>
          </w:tcPr>
          <w:p w:rsidR="00DA2217" w:rsidRPr="00DA2217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217" w:rsidRPr="00DA2217" w:rsidTr="00DA2217">
        <w:trPr>
          <w:trHeight w:val="1104"/>
        </w:trPr>
        <w:tc>
          <w:tcPr>
            <w:tcW w:w="560" w:type="dxa"/>
          </w:tcPr>
          <w:p w:rsidR="000A33B1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A2217" w:rsidRPr="00DA2217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0" w:type="dxa"/>
            <w:hideMark/>
          </w:tcPr>
          <w:p w:rsidR="00DA2217" w:rsidRPr="00DA2217" w:rsidRDefault="00DA2217" w:rsidP="00A06338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поручений вышестоящих органов по выявленным фактам коррупции, а также предотвращению проявлений коррупции и их выявлению. </w:t>
            </w:r>
          </w:p>
        </w:tc>
        <w:tc>
          <w:tcPr>
            <w:tcW w:w="2268" w:type="dxa"/>
          </w:tcPr>
          <w:p w:rsidR="00DA2217" w:rsidRPr="00DA2217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  <w:tc>
          <w:tcPr>
            <w:tcW w:w="1559" w:type="dxa"/>
          </w:tcPr>
          <w:p w:rsidR="00DA2217" w:rsidRPr="00DA2217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217" w:rsidRPr="00DA2217" w:rsidTr="00DA2217">
        <w:trPr>
          <w:trHeight w:val="869"/>
        </w:trPr>
        <w:tc>
          <w:tcPr>
            <w:tcW w:w="560" w:type="dxa"/>
          </w:tcPr>
          <w:p w:rsidR="000A33B1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33B1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A2217" w:rsidRPr="00DA2217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0" w:type="dxa"/>
            <w:hideMark/>
          </w:tcPr>
          <w:p w:rsidR="00DA2217" w:rsidRPr="00DA2217" w:rsidRDefault="00DA2217" w:rsidP="00A06338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фактов правонарушений коррупционной направленности, совершенных работниками предприятия, выявленных в ходе проведенных проверок правоохранительными и контрольными органами РБ.</w:t>
            </w:r>
          </w:p>
        </w:tc>
        <w:tc>
          <w:tcPr>
            <w:tcW w:w="2268" w:type="dxa"/>
          </w:tcPr>
          <w:p w:rsidR="00DA2217" w:rsidRPr="00DA2217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  <w:tc>
          <w:tcPr>
            <w:tcW w:w="1559" w:type="dxa"/>
          </w:tcPr>
          <w:p w:rsidR="00DA2217" w:rsidRPr="00DA2217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217" w:rsidRPr="00DA2217" w:rsidTr="00DA2217">
        <w:tc>
          <w:tcPr>
            <w:tcW w:w="560" w:type="dxa"/>
            <w:vAlign w:val="center"/>
          </w:tcPr>
          <w:p w:rsidR="00DA2217" w:rsidRPr="00DA2217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0" w:type="dxa"/>
            <w:vAlign w:val="center"/>
          </w:tcPr>
          <w:p w:rsidR="00DA2217" w:rsidRPr="00DA2217" w:rsidRDefault="00DA2217" w:rsidP="00A06338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  анализ  поступающей в  сайте </w:t>
            </w:r>
            <w:proofErr w:type="spellStart"/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Щучинского</w:t>
            </w:r>
            <w:proofErr w:type="spellEnd"/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РУП ЖКХ информации контролирующих органов, государственных органов и организаций, заявлений юридических, физических лиц, индивидуальных предпринимателей о нарушениях антикоррупционного законодательства в структурных подразделениях и унитарных </w:t>
            </w: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предприятиях.</w:t>
            </w:r>
          </w:p>
        </w:tc>
        <w:tc>
          <w:tcPr>
            <w:tcW w:w="2268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Члены комиссии по противодействию коррупции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217" w:rsidRPr="00DA2217" w:rsidTr="00DA2217">
        <w:tc>
          <w:tcPr>
            <w:tcW w:w="560" w:type="dxa"/>
            <w:vAlign w:val="center"/>
          </w:tcPr>
          <w:p w:rsidR="00DA2217" w:rsidRPr="00DA2217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60" w:type="dxa"/>
            <w:vAlign w:val="center"/>
          </w:tcPr>
          <w:p w:rsidR="00DA2217" w:rsidRPr="00DA2217" w:rsidRDefault="00DA2217" w:rsidP="00A06338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Комиссии  по противодействию коррупции сайте </w:t>
            </w:r>
            <w:proofErr w:type="spellStart"/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Щучинского</w:t>
            </w:r>
            <w:proofErr w:type="spellEnd"/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РУП ЖКХ обеспечить надлежащую выработку мер по повышению эффективности  предупреждения, выявления, пресечения коррупции и устранения ее последствий.</w:t>
            </w:r>
          </w:p>
        </w:tc>
        <w:tc>
          <w:tcPr>
            <w:tcW w:w="2268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217" w:rsidRPr="00DA2217" w:rsidTr="00DA2217">
        <w:tc>
          <w:tcPr>
            <w:tcW w:w="560" w:type="dxa"/>
            <w:vAlign w:val="center"/>
          </w:tcPr>
          <w:p w:rsidR="00DA2217" w:rsidRPr="00DA2217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0" w:type="dxa"/>
            <w:vAlign w:val="center"/>
          </w:tcPr>
          <w:p w:rsidR="00DA2217" w:rsidRPr="00DA2217" w:rsidRDefault="00DA2217" w:rsidP="00A06338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Результаты рассмотрения обращений граждан, юридических лиц, в которых сообщается о фактах коррупции и иных нарушениях антикоррупционного законодательства, обобщать и обсуждать на заседаниях комиссии в целях </w:t>
            </w:r>
            <w:proofErr w:type="gramStart"/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надлежащим реагированием на такие обращения.</w:t>
            </w:r>
          </w:p>
          <w:p w:rsidR="00DA2217" w:rsidRPr="00DA2217" w:rsidRDefault="00DA2217" w:rsidP="00A06338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каждому выявленному нарушению антикоррупционного законодательства рассматривать вопрос об ответственности как лиц, нарушивших законодательство, так и лиц, бездействие которых способствовало этому нарушению.</w:t>
            </w:r>
          </w:p>
        </w:tc>
        <w:tc>
          <w:tcPr>
            <w:tcW w:w="2268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217" w:rsidRPr="00DA2217" w:rsidTr="00DA2217">
        <w:tc>
          <w:tcPr>
            <w:tcW w:w="560" w:type="dxa"/>
            <w:vAlign w:val="center"/>
          </w:tcPr>
          <w:p w:rsidR="00DA2217" w:rsidRPr="00DA2217" w:rsidRDefault="000A33B1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60" w:type="dxa"/>
            <w:vAlign w:val="center"/>
          </w:tcPr>
          <w:p w:rsidR="00DA2217" w:rsidRPr="00DA2217" w:rsidRDefault="00DA2217" w:rsidP="00A06338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постоянный мониторинг сообщений  об установлении  фактов  коррупции в средствах массовой информации. Результаты рассматривать на заседаниях антикоррупционных комиссий не реже 1 раза в квартал текущего года.</w:t>
            </w:r>
          </w:p>
        </w:tc>
        <w:tc>
          <w:tcPr>
            <w:tcW w:w="2268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217" w:rsidRPr="00DA2217" w:rsidTr="00DA2217">
        <w:tc>
          <w:tcPr>
            <w:tcW w:w="560" w:type="dxa"/>
            <w:vAlign w:val="center"/>
          </w:tcPr>
          <w:p w:rsidR="00DA2217" w:rsidRPr="000A33B1" w:rsidRDefault="000A33B1" w:rsidP="00CB308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33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60" w:type="dxa"/>
            <w:vAlign w:val="center"/>
          </w:tcPr>
          <w:p w:rsidR="00DA2217" w:rsidRPr="00DA2217" w:rsidRDefault="00DA2217" w:rsidP="00A06338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Размещать на официальном сайте </w:t>
            </w:r>
            <w:proofErr w:type="spellStart"/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Щучинского</w:t>
            </w:r>
            <w:proofErr w:type="spellEnd"/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РУП ЖКХ максимально возможную информацию о деятельности комиссии по противодействию  коррупции и  принимаемых его решениях, в том числе в сфере противодействия коррупции. Обеспечить регулярное обновление ответствующей информации.</w:t>
            </w:r>
          </w:p>
        </w:tc>
        <w:tc>
          <w:tcPr>
            <w:tcW w:w="2268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217" w:rsidRPr="00DA2217" w:rsidTr="00DA2217">
        <w:tc>
          <w:tcPr>
            <w:tcW w:w="560" w:type="dxa"/>
            <w:vAlign w:val="center"/>
          </w:tcPr>
          <w:p w:rsidR="00DA2217" w:rsidRPr="000A33B1" w:rsidRDefault="000A33B1" w:rsidP="00CB308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33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60" w:type="dxa"/>
            <w:vAlign w:val="center"/>
          </w:tcPr>
          <w:p w:rsidR="00DA2217" w:rsidRPr="00DA2217" w:rsidRDefault="00DA2217" w:rsidP="00A06338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Размещать на информационных стендах сайте </w:t>
            </w:r>
            <w:proofErr w:type="spellStart"/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Щучинского</w:t>
            </w:r>
            <w:proofErr w:type="spellEnd"/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РУП ЖКХ в доступных для всеобщего обозрения местах сведения о деятельности антикоррупционных комиссий, фактах коррупции, имеющих повышенный общественный резонанс, выдержки из антикоррупционного законодательства и соответствующих локальных нормативных правовых актов организаций, иную информацию по вопросам противодействия коррупции.</w:t>
            </w:r>
          </w:p>
        </w:tc>
        <w:tc>
          <w:tcPr>
            <w:tcW w:w="2268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217" w:rsidRPr="00DA2217" w:rsidTr="00DA2217">
        <w:tc>
          <w:tcPr>
            <w:tcW w:w="560" w:type="dxa"/>
            <w:vAlign w:val="center"/>
          </w:tcPr>
          <w:p w:rsidR="00DA2217" w:rsidRPr="000A33B1" w:rsidRDefault="000A33B1" w:rsidP="00CB308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33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0" w:type="dxa"/>
            <w:vAlign w:val="center"/>
          </w:tcPr>
          <w:p w:rsidR="00DA2217" w:rsidRPr="00DA2217" w:rsidRDefault="00DA2217" w:rsidP="00A06338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Самоконтроль за соблюдением законодательства и </w:t>
            </w:r>
            <w:proofErr w:type="gramStart"/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допущением</w:t>
            </w:r>
            <w:proofErr w:type="gramEnd"/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противокоррупционных</w:t>
            </w:r>
            <w:proofErr w:type="spellEnd"/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действий.</w:t>
            </w:r>
          </w:p>
        </w:tc>
        <w:tc>
          <w:tcPr>
            <w:tcW w:w="2268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Начальникам структурных подразделений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CB30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D775CB" w:rsidRPr="00DA2217" w:rsidRDefault="00D775CB" w:rsidP="00CB30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775CB" w:rsidRPr="00DA2217" w:rsidSect="00771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7C" w:rsidRDefault="008A2C7C" w:rsidP="008A2C7C">
      <w:pPr>
        <w:spacing w:after="0" w:line="240" w:lineRule="auto"/>
      </w:pPr>
      <w:r>
        <w:separator/>
      </w:r>
    </w:p>
  </w:endnote>
  <w:endnote w:type="continuationSeparator" w:id="0">
    <w:p w:rsidR="008A2C7C" w:rsidRDefault="008A2C7C" w:rsidP="008A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59" w:rsidRDefault="001F79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59" w:rsidRDefault="001F79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59" w:rsidRDefault="001F79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7C" w:rsidRDefault="008A2C7C" w:rsidP="008A2C7C">
      <w:pPr>
        <w:spacing w:after="0" w:line="240" w:lineRule="auto"/>
      </w:pPr>
      <w:r>
        <w:separator/>
      </w:r>
    </w:p>
  </w:footnote>
  <w:footnote w:type="continuationSeparator" w:id="0">
    <w:p w:rsidR="008A2C7C" w:rsidRDefault="008A2C7C" w:rsidP="008A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59" w:rsidRDefault="001F79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076713"/>
      <w:docPartObj>
        <w:docPartGallery w:val="Page Numbers (Top of Page)"/>
        <w:docPartUnique/>
      </w:docPartObj>
    </w:sdtPr>
    <w:sdtEndPr/>
    <w:sdtContent>
      <w:p w:rsidR="008A2C7C" w:rsidRDefault="008A2C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6F5">
          <w:rPr>
            <w:noProof/>
          </w:rPr>
          <w:t>2</w:t>
        </w:r>
        <w:r>
          <w:fldChar w:fldCharType="end"/>
        </w:r>
      </w:p>
    </w:sdtContent>
  </w:sdt>
  <w:p w:rsidR="008A2C7C" w:rsidRDefault="008A2C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59" w:rsidRDefault="001F79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DE"/>
    <w:rsid w:val="000A33B1"/>
    <w:rsid w:val="00131AF6"/>
    <w:rsid w:val="00195366"/>
    <w:rsid w:val="001F7959"/>
    <w:rsid w:val="003F25A7"/>
    <w:rsid w:val="004726F5"/>
    <w:rsid w:val="004D4F08"/>
    <w:rsid w:val="00514448"/>
    <w:rsid w:val="00582696"/>
    <w:rsid w:val="00587C09"/>
    <w:rsid w:val="00640BBD"/>
    <w:rsid w:val="007711CD"/>
    <w:rsid w:val="00844FDE"/>
    <w:rsid w:val="008A2C7C"/>
    <w:rsid w:val="008D3F8C"/>
    <w:rsid w:val="00902E3A"/>
    <w:rsid w:val="00934317"/>
    <w:rsid w:val="00A06338"/>
    <w:rsid w:val="00A66499"/>
    <w:rsid w:val="00B46587"/>
    <w:rsid w:val="00B86010"/>
    <w:rsid w:val="00C95DC5"/>
    <w:rsid w:val="00CB308D"/>
    <w:rsid w:val="00D01D36"/>
    <w:rsid w:val="00D775CB"/>
    <w:rsid w:val="00DA2217"/>
    <w:rsid w:val="00F06409"/>
    <w:rsid w:val="00F2715F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E85"/>
    <w:rPr>
      <w:b/>
      <w:bCs/>
    </w:rPr>
  </w:style>
  <w:style w:type="paragraph" w:styleId="a5">
    <w:name w:val="header"/>
    <w:basedOn w:val="a"/>
    <w:link w:val="a6"/>
    <w:uiPriority w:val="99"/>
    <w:unhideWhenUsed/>
    <w:rsid w:val="008A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C7C"/>
  </w:style>
  <w:style w:type="paragraph" w:styleId="a7">
    <w:name w:val="footer"/>
    <w:basedOn w:val="a"/>
    <w:link w:val="a8"/>
    <w:uiPriority w:val="99"/>
    <w:unhideWhenUsed/>
    <w:rsid w:val="008A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C7C"/>
  </w:style>
  <w:style w:type="table" w:styleId="a9">
    <w:name w:val="Table Grid"/>
    <w:basedOn w:val="a1"/>
    <w:uiPriority w:val="59"/>
    <w:rsid w:val="003F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E85"/>
    <w:rPr>
      <w:b/>
      <w:bCs/>
    </w:rPr>
  </w:style>
  <w:style w:type="paragraph" w:styleId="a5">
    <w:name w:val="header"/>
    <w:basedOn w:val="a"/>
    <w:link w:val="a6"/>
    <w:uiPriority w:val="99"/>
    <w:unhideWhenUsed/>
    <w:rsid w:val="008A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C7C"/>
  </w:style>
  <w:style w:type="paragraph" w:styleId="a7">
    <w:name w:val="footer"/>
    <w:basedOn w:val="a"/>
    <w:link w:val="a8"/>
    <w:uiPriority w:val="99"/>
    <w:unhideWhenUsed/>
    <w:rsid w:val="008A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C7C"/>
  </w:style>
  <w:style w:type="table" w:styleId="a9">
    <w:name w:val="Table Grid"/>
    <w:basedOn w:val="a1"/>
    <w:uiPriority w:val="59"/>
    <w:rsid w:val="003F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7331-657F-4BEB-80CA-2BD1C9D3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18</cp:revision>
  <cp:lastPrinted>2020-01-27T12:28:00Z</cp:lastPrinted>
  <dcterms:created xsi:type="dcterms:W3CDTF">2019-04-29T05:50:00Z</dcterms:created>
  <dcterms:modified xsi:type="dcterms:W3CDTF">2020-01-27T12:40:00Z</dcterms:modified>
</cp:coreProperties>
</file>