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6B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r w:rsidRPr="006C0E43">
        <w:rPr>
          <w:b/>
          <w:sz w:val="30"/>
          <w:szCs w:val="30"/>
        </w:rPr>
        <w:t>Образец заполнения</w:t>
      </w:r>
    </w:p>
    <w:p w:rsidR="005A5AC9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proofErr w:type="gramStart"/>
      <w:r w:rsidRPr="006C0E43">
        <w:rPr>
          <w:b/>
          <w:sz w:val="30"/>
          <w:szCs w:val="30"/>
        </w:rPr>
        <w:t>заявления при обращении гражданина о выдачи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proofErr w:type="gramEnd"/>
    </w:p>
    <w:p w:rsidR="005A5AC9" w:rsidRPr="006C0E43" w:rsidRDefault="005A5AC9" w:rsidP="005A5AC9">
      <w:pPr>
        <w:pStyle w:val="newncpi"/>
        <w:jc w:val="center"/>
        <w:rPr>
          <w:b/>
          <w:sz w:val="30"/>
          <w:szCs w:val="30"/>
        </w:rPr>
      </w:pPr>
      <w:r w:rsidRPr="006C0E43">
        <w:rPr>
          <w:b/>
          <w:sz w:val="30"/>
          <w:szCs w:val="30"/>
        </w:rPr>
        <w:t>(процедура по перечню № 1.3.11.)</w:t>
      </w:r>
    </w:p>
    <w:p w:rsidR="005A5AC9" w:rsidRPr="00850326" w:rsidRDefault="005A5AC9" w:rsidP="005A5AC9">
      <w:pPr>
        <w:pStyle w:val="newncpi"/>
        <w:jc w:val="center"/>
        <w:rPr>
          <w:sz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92E76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5A5AC9">
            <w:pPr>
              <w:pStyle w:val="newncpi0"/>
              <w:jc w:val="left"/>
              <w:rPr>
                <w:sz w:val="28"/>
              </w:rPr>
            </w:pPr>
            <w:r w:rsidRPr="00850326">
              <w:rPr>
                <w:sz w:val="28"/>
              </w:rPr>
              <w:t>Щучинско</w:t>
            </w:r>
            <w:r w:rsidR="005A5AC9">
              <w:rPr>
                <w:sz w:val="28"/>
              </w:rPr>
              <w:t>е</w:t>
            </w:r>
            <w:r w:rsidRPr="00850326">
              <w:rPr>
                <w:sz w:val="28"/>
              </w:rPr>
              <w:t xml:space="preserve"> </w:t>
            </w:r>
            <w:r w:rsidR="005A5AC9">
              <w:rPr>
                <w:sz w:val="28"/>
              </w:rPr>
              <w:t xml:space="preserve">районное унитарное 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A17E8">
            <w:pPr>
              <w:pStyle w:val="newncpi0"/>
              <w:jc w:val="left"/>
            </w:pPr>
            <w:r>
              <w:rPr>
                <w:sz w:val="28"/>
              </w:rPr>
              <w:t>предприятие жилищно-</w:t>
            </w:r>
          </w:p>
        </w:tc>
      </w:tr>
      <w:tr w:rsidR="005A5AC9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Default="005A5AC9" w:rsidP="005A5AC9">
            <w:pPr>
              <w:pStyle w:val="newncpi0"/>
              <w:jc w:val="left"/>
            </w:pPr>
            <w:r>
              <w:rPr>
                <w:sz w:val="28"/>
              </w:rPr>
              <w:t>коммунального хозяйства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5A5AC9">
            <w:pPr>
              <w:pStyle w:val="newncpi0"/>
            </w:pP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F16D1E" w:rsidRDefault="005A5AC9" w:rsidP="0033555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ИВАНОВА ПЕТРА ИВАНОВИЧА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(фамилия, собственное имя, отчество</w:t>
            </w:r>
            <w:proofErr w:type="gramEnd"/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5A5AC9" w:rsidP="00533C6B">
            <w:pPr>
              <w:pStyle w:val="newncpi0"/>
              <w:rPr>
                <w:sz w:val="28"/>
              </w:rPr>
            </w:pP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>(если таковое имеется) заявителя)</w:t>
            </w:r>
          </w:p>
        </w:tc>
      </w:tr>
      <w:tr w:rsidR="005A5AC9" w:rsidRPr="00850326" w:rsidTr="005A5AC9">
        <w:trPr>
          <w:trHeight w:val="223"/>
        </w:trPr>
        <w:tc>
          <w:tcPr>
            <w:tcW w:w="4751" w:type="dxa"/>
          </w:tcPr>
          <w:p w:rsidR="005A5AC9" w:rsidRDefault="005A5AC9" w:rsidP="00850326">
            <w:pPr>
              <w:pStyle w:val="newncpi0"/>
            </w:pPr>
            <w:r w:rsidRPr="00850326">
              <w:rPr>
                <w:sz w:val="28"/>
              </w:rPr>
              <w:t>проживающег</w:t>
            </w:r>
            <w:proofErr w:type="gramStart"/>
            <w:r w:rsidRPr="00850326">
              <w:rPr>
                <w:sz w:val="28"/>
              </w:rPr>
              <w:t>о(</w:t>
            </w:r>
            <w:proofErr w:type="gramEnd"/>
            <w:r w:rsidRPr="00850326">
              <w:rPr>
                <w:sz w:val="28"/>
              </w:rPr>
              <w:t>ей) по адресу:</w:t>
            </w: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F16D1E" w:rsidRDefault="005A5AC9" w:rsidP="00F16D1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Щучин,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>, д.58, кв.69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>(адрес регистрации по месту жительства)</w:t>
            </w:r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5A5AC9" w:rsidP="00F04ADC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паспорт КН12345 </w:t>
            </w:r>
            <w:r w:rsidR="00F04ADC">
              <w:rPr>
                <w:sz w:val="28"/>
              </w:rPr>
              <w:t xml:space="preserve">выдан 20.01.2006г. 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proofErr w:type="gramStart"/>
            <w:r w:rsidRPr="00850326">
              <w:rPr>
                <w:sz w:val="16"/>
              </w:rPr>
              <w:t>(вид документа, удостоверяющего</w:t>
            </w:r>
            <w:proofErr w:type="gramEnd"/>
          </w:p>
        </w:tc>
      </w:tr>
      <w:tr w:rsidR="005A5AC9" w:rsidRPr="00850326" w:rsidTr="005A5AC9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5A5AC9" w:rsidRPr="00850326" w:rsidRDefault="00F04ADC" w:rsidP="00533C6B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Щучинским РОВД</w:t>
            </w:r>
          </w:p>
        </w:tc>
      </w:tr>
      <w:tr w:rsidR="005A5AC9" w:rsidTr="005A5AC9">
        <w:tc>
          <w:tcPr>
            <w:tcW w:w="4751" w:type="dxa"/>
            <w:tcBorders>
              <w:top w:val="single" w:sz="4" w:space="0" w:color="000000" w:themeColor="text1"/>
            </w:tcBorders>
          </w:tcPr>
          <w:p w:rsidR="005A5AC9" w:rsidRDefault="005A5AC9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 xml:space="preserve">личность (серия (при наличии), номер, </w:t>
            </w:r>
            <w:r w:rsidRPr="00850326">
              <w:rPr>
                <w:sz w:val="16"/>
              </w:rPr>
              <w:br/>
              <w:t xml:space="preserve">дата выдачи, наименование государственного </w:t>
            </w:r>
            <w:r w:rsidRPr="00850326">
              <w:rPr>
                <w:sz w:val="16"/>
              </w:rPr>
              <w:br/>
              <w:t>органа, его выдавшего)</w:t>
            </w:r>
          </w:p>
        </w:tc>
      </w:tr>
    </w:tbl>
    <w:p w:rsidR="00533C6B" w:rsidRPr="00850326" w:rsidRDefault="00850326" w:rsidP="00533C6B">
      <w:pPr>
        <w:pStyle w:val="undline"/>
        <w:ind w:left="8222"/>
        <w:jc w:val="center"/>
        <w:rPr>
          <w:sz w:val="16"/>
        </w:rPr>
      </w:pPr>
      <w:r w:rsidRPr="00850326">
        <w:rPr>
          <w:sz w:val="16"/>
        </w:rPr>
        <w:t xml:space="preserve"> </w:t>
      </w:r>
    </w:p>
    <w:p w:rsidR="00533C6B" w:rsidRPr="00850326" w:rsidRDefault="00533C6B" w:rsidP="00533C6B">
      <w:pPr>
        <w:pStyle w:val="undline"/>
        <w:ind w:left="5103"/>
        <w:jc w:val="center"/>
        <w:rPr>
          <w:sz w:val="16"/>
        </w:rPr>
      </w:pPr>
    </w:p>
    <w:p w:rsidR="00533C6B" w:rsidRPr="006C0E43" w:rsidRDefault="005A5AC9" w:rsidP="00533C6B">
      <w:pPr>
        <w:pStyle w:val="titlep"/>
        <w:rPr>
          <w:sz w:val="30"/>
          <w:szCs w:val="30"/>
        </w:rPr>
      </w:pPr>
      <w:r w:rsidRPr="006C0E43">
        <w:rPr>
          <w:sz w:val="30"/>
          <w:szCs w:val="30"/>
        </w:rPr>
        <w:t>з</w:t>
      </w:r>
      <w:r w:rsidR="00533C6B" w:rsidRPr="006C0E43">
        <w:rPr>
          <w:sz w:val="30"/>
          <w:szCs w:val="30"/>
        </w:rPr>
        <w:t xml:space="preserve">аявление </w:t>
      </w:r>
    </w:p>
    <w:p w:rsidR="00533C6B" w:rsidRPr="006C0E43" w:rsidRDefault="00533C6B" w:rsidP="00F04ADC">
      <w:pPr>
        <w:pStyle w:val="newncpi"/>
        <w:ind w:firstLine="708"/>
        <w:rPr>
          <w:sz w:val="30"/>
          <w:szCs w:val="30"/>
        </w:rPr>
      </w:pPr>
      <w:r w:rsidRPr="006C0E43">
        <w:rPr>
          <w:sz w:val="30"/>
          <w:szCs w:val="30"/>
        </w:rPr>
        <w:t xml:space="preserve">Прошу </w:t>
      </w:r>
      <w:r w:rsidR="005A5AC9" w:rsidRPr="006C0E43">
        <w:rPr>
          <w:sz w:val="30"/>
          <w:szCs w:val="30"/>
        </w:rPr>
        <w:t xml:space="preserve">выдать справку о том, что в установленный законодательством для принятия наследства срок пользовался </w:t>
      </w:r>
      <w:r w:rsidR="00F5411D" w:rsidRPr="006C0E43">
        <w:rPr>
          <w:sz w:val="30"/>
          <w:szCs w:val="30"/>
        </w:rPr>
        <w:t>по адресу: г. Щучин, ул. Островского, д.17, кв.7</w:t>
      </w:r>
      <w:r w:rsidR="005A5AC9" w:rsidRPr="006C0E43">
        <w:rPr>
          <w:sz w:val="30"/>
          <w:szCs w:val="30"/>
        </w:rPr>
        <w:t xml:space="preserve"> имуществом, принял</w:t>
      </w:r>
      <w:r w:rsidR="00F5411D" w:rsidRPr="006C0E43">
        <w:rPr>
          <w:sz w:val="30"/>
          <w:szCs w:val="30"/>
        </w:rPr>
        <w:t xml:space="preserve"> меры к его сохранению.</w:t>
      </w:r>
    </w:p>
    <w:p w:rsidR="00533C6B" w:rsidRPr="006C0E43" w:rsidRDefault="00533C6B" w:rsidP="006C0E43">
      <w:pPr>
        <w:pStyle w:val="newncpi0"/>
        <w:ind w:firstLine="708"/>
        <w:rPr>
          <w:sz w:val="30"/>
          <w:szCs w:val="30"/>
        </w:rPr>
      </w:pPr>
      <w:r w:rsidRPr="006C0E43">
        <w:rPr>
          <w:sz w:val="30"/>
          <w:szCs w:val="30"/>
        </w:rPr>
        <w:t xml:space="preserve">Приложение: </w:t>
      </w:r>
      <w:r w:rsidR="00F5411D" w:rsidRPr="006C0E43">
        <w:rPr>
          <w:sz w:val="30"/>
          <w:szCs w:val="30"/>
        </w:rPr>
        <w:t>документы, подтверждающие оплату коммунальных услуг.</w:t>
      </w:r>
    </w:p>
    <w:p w:rsidR="00533C6B" w:rsidRDefault="00533C6B" w:rsidP="00533C6B">
      <w:pPr>
        <w:pStyle w:val="newncpi"/>
      </w:pPr>
    </w:p>
    <w:p w:rsidR="00850326" w:rsidRPr="00533C6B" w:rsidRDefault="00850326" w:rsidP="00533C6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339"/>
        <w:gridCol w:w="4532"/>
      </w:tblGrid>
      <w:tr w:rsidR="00533C6B" w:rsidRPr="006C0E43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F16D1E" w:rsidP="007B4AF0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01</w:t>
            </w:r>
            <w:r w:rsidR="00533C6B" w:rsidRPr="006C0E43">
              <w:rPr>
                <w:sz w:val="30"/>
                <w:szCs w:val="30"/>
              </w:rPr>
              <w:t xml:space="preserve"> </w:t>
            </w:r>
            <w:r w:rsidRPr="006C0E43">
              <w:rPr>
                <w:sz w:val="30"/>
                <w:szCs w:val="30"/>
              </w:rPr>
              <w:t>ноября</w:t>
            </w:r>
            <w:r w:rsidR="00533C6B" w:rsidRPr="006C0E43">
              <w:rPr>
                <w:sz w:val="30"/>
                <w:szCs w:val="30"/>
              </w:rPr>
              <w:t xml:space="preserve"> 20</w:t>
            </w:r>
            <w:r w:rsidR="00850326" w:rsidRPr="006C0E43">
              <w:rPr>
                <w:sz w:val="30"/>
                <w:szCs w:val="30"/>
              </w:rPr>
              <w:t>1</w:t>
            </w:r>
            <w:r w:rsidR="007B4AF0">
              <w:rPr>
                <w:sz w:val="30"/>
                <w:szCs w:val="30"/>
              </w:rPr>
              <w:t>8</w:t>
            </w:r>
            <w:bookmarkStart w:id="0" w:name="_GoBack"/>
            <w:bookmarkEnd w:id="0"/>
            <w:r w:rsidR="00533C6B" w:rsidRPr="006C0E4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533C6B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6C0E43" w:rsidRDefault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6C0E43">
              <w:rPr>
                <w:sz w:val="30"/>
                <w:szCs w:val="30"/>
              </w:rPr>
              <w:t>Иванов П.И.</w:t>
            </w:r>
          </w:p>
        </w:tc>
      </w:tr>
      <w:tr w:rsidR="00533C6B" w:rsidRPr="00533C6B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F16D1E" w:rsidRDefault="00533C6B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16D1E">
              <w:rPr>
                <w:sz w:val="16"/>
                <w:szCs w:val="16"/>
              </w:rPr>
              <w:t xml:space="preserve">(фамилия, собственное имя, отчество </w:t>
            </w:r>
            <w:r w:rsidRPr="00F16D1E">
              <w:rPr>
                <w:sz w:val="16"/>
                <w:szCs w:val="16"/>
              </w:rPr>
              <w:br/>
              <w:t>(если таковое имеется)</w:t>
            </w:r>
            <w:proofErr w:type="gramEnd"/>
          </w:p>
        </w:tc>
      </w:tr>
    </w:tbl>
    <w:p w:rsidR="00533C6B" w:rsidRPr="00533C6B" w:rsidRDefault="00533C6B" w:rsidP="00850326">
      <w:pPr>
        <w:pStyle w:val="endform"/>
      </w:pPr>
    </w:p>
    <w:sectPr w:rsidR="00533C6B" w:rsidRPr="00533C6B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3C6B"/>
    <w:rsid w:val="00127FE0"/>
    <w:rsid w:val="00137752"/>
    <w:rsid w:val="00143E9A"/>
    <w:rsid w:val="00282089"/>
    <w:rsid w:val="00333783"/>
    <w:rsid w:val="0033555E"/>
    <w:rsid w:val="003D76A8"/>
    <w:rsid w:val="00533C6B"/>
    <w:rsid w:val="005A5AC9"/>
    <w:rsid w:val="006C0E43"/>
    <w:rsid w:val="007B4AF0"/>
    <w:rsid w:val="00850326"/>
    <w:rsid w:val="00887EA9"/>
    <w:rsid w:val="009B0649"/>
    <w:rsid w:val="009F5E8C"/>
    <w:rsid w:val="00A54DAC"/>
    <w:rsid w:val="00B92E76"/>
    <w:rsid w:val="00D73FA8"/>
    <w:rsid w:val="00D90B6E"/>
    <w:rsid w:val="00E06A3A"/>
    <w:rsid w:val="00EB4E35"/>
    <w:rsid w:val="00EE01AE"/>
    <w:rsid w:val="00F04ADC"/>
    <w:rsid w:val="00F16D1E"/>
    <w:rsid w:val="00F458DA"/>
    <w:rsid w:val="00F5411D"/>
    <w:rsid w:val="00F74474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6B"/>
    <w:rPr>
      <w:color w:val="0038C8"/>
      <w:u w:val="single"/>
    </w:rPr>
  </w:style>
  <w:style w:type="paragraph" w:customStyle="1" w:styleId="titlencpi">
    <w:name w:val="titlencpi"/>
    <w:basedOn w:val="a"/>
    <w:rsid w:val="00533C6B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33C6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3C6B"/>
    <w:pPr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33C6B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3C6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3C6B"/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33C6B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33C6B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3C6B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B92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388F-8357-4F58-A1FD-54E2971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cp:lastPrinted>2017-03-15T15:02:00Z</cp:lastPrinted>
  <dcterms:created xsi:type="dcterms:W3CDTF">2017-03-15T14:46:00Z</dcterms:created>
  <dcterms:modified xsi:type="dcterms:W3CDTF">2020-03-25T07:05:00Z</dcterms:modified>
</cp:coreProperties>
</file>